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79F0" w:rsidRPr="005F798C" w:rsidRDefault="00A9753D">
      <w:pPr>
        <w:widowControl w:val="0"/>
        <w:pBdr>
          <w:top w:val="nil"/>
          <w:left w:val="nil"/>
          <w:bottom w:val="nil"/>
          <w:right w:val="nil"/>
          <w:between w:val="nil"/>
        </w:pBdr>
        <w:spacing w:after="0" w:line="276" w:lineRule="auto"/>
        <w:jc w:val="center"/>
        <w:rPr>
          <w:b/>
          <w:color w:val="000000"/>
          <w:sz w:val="20"/>
          <w:szCs w:val="20"/>
          <w:lang w:val="pt-PT"/>
        </w:rPr>
      </w:pPr>
      <w:r w:rsidRPr="005F798C">
        <w:rPr>
          <w:b/>
          <w:color w:val="000000"/>
          <w:sz w:val="20"/>
          <w:szCs w:val="20"/>
          <w:lang w:val="pt-PT"/>
        </w:rPr>
        <w:t xml:space="preserve">Submissão de trabalhos </w:t>
      </w:r>
      <w:r>
        <w:rPr>
          <w:b/>
          <w:color w:val="000000"/>
          <w:sz w:val="20"/>
          <w:szCs w:val="20"/>
          <w:lang w:val="pt-PT"/>
        </w:rPr>
        <w:t xml:space="preserve">científicos </w:t>
      </w:r>
      <w:r w:rsidRPr="005F798C">
        <w:rPr>
          <w:b/>
          <w:color w:val="000000"/>
          <w:sz w:val="20"/>
          <w:szCs w:val="20"/>
          <w:lang w:val="pt-PT"/>
        </w:rPr>
        <w:t>para o XXV Congresso Técnico de Anatomia Patológica</w:t>
      </w:r>
    </w:p>
    <w:p w:rsidR="001A79F0" w:rsidRPr="005F798C" w:rsidRDefault="001A79F0">
      <w:pPr>
        <w:widowControl w:val="0"/>
        <w:pBdr>
          <w:top w:val="nil"/>
          <w:left w:val="nil"/>
          <w:bottom w:val="nil"/>
          <w:right w:val="nil"/>
          <w:between w:val="nil"/>
        </w:pBdr>
        <w:spacing w:after="0" w:line="276" w:lineRule="auto"/>
        <w:jc w:val="center"/>
        <w:rPr>
          <w:b/>
          <w:color w:val="000000"/>
          <w:sz w:val="20"/>
          <w:szCs w:val="20"/>
          <w:lang w:val="pt-PT"/>
        </w:rPr>
      </w:pPr>
    </w:p>
    <w:p w:rsidR="001A79F0" w:rsidRPr="00A9753D" w:rsidRDefault="00A9753D" w:rsidP="005F798C">
      <w:pPr>
        <w:widowControl w:val="0"/>
        <w:pBdr>
          <w:top w:val="nil"/>
          <w:left w:val="nil"/>
          <w:bottom w:val="nil"/>
          <w:right w:val="nil"/>
          <w:between w:val="nil"/>
        </w:pBdr>
        <w:spacing w:after="0" w:line="276" w:lineRule="auto"/>
        <w:jc w:val="both"/>
        <w:rPr>
          <w:color w:val="000000"/>
          <w:sz w:val="18"/>
          <w:szCs w:val="18"/>
          <w:lang w:val="pt-PT"/>
        </w:rPr>
      </w:pPr>
      <w:r w:rsidRPr="00A9753D">
        <w:rPr>
          <w:color w:val="000000"/>
          <w:sz w:val="18"/>
          <w:szCs w:val="18"/>
          <w:lang w:val="pt-PT"/>
        </w:rPr>
        <w:t xml:space="preserve">Antes de preencher este documento, por favor consulte as Regras gerais para submissão de trabalhos ao XXV Congresso Técnico de Anatomia Patológica da Associação Portuguesa de Técnicos de Anatomia Patológica (APTAP), disponibilizado pela Comissão Organizadora no site do evento. </w:t>
      </w:r>
    </w:p>
    <w:p w:rsidR="001A79F0" w:rsidRPr="005F798C" w:rsidRDefault="001A79F0">
      <w:pPr>
        <w:widowControl w:val="0"/>
        <w:pBdr>
          <w:top w:val="nil"/>
          <w:left w:val="nil"/>
          <w:bottom w:val="nil"/>
          <w:right w:val="nil"/>
          <w:between w:val="nil"/>
        </w:pBdr>
        <w:spacing w:after="0" w:line="276" w:lineRule="auto"/>
        <w:jc w:val="both"/>
        <w:rPr>
          <w:color w:val="000000"/>
          <w:sz w:val="20"/>
          <w:szCs w:val="20"/>
          <w:lang w:val="pt-PT"/>
        </w:rPr>
      </w:pPr>
    </w:p>
    <w:p w:rsidR="001A79F0" w:rsidRPr="005F798C" w:rsidRDefault="001A79F0">
      <w:pPr>
        <w:widowControl w:val="0"/>
        <w:pBdr>
          <w:top w:val="nil"/>
          <w:left w:val="nil"/>
          <w:bottom w:val="nil"/>
          <w:right w:val="nil"/>
          <w:between w:val="nil"/>
        </w:pBdr>
        <w:spacing w:after="0" w:line="276" w:lineRule="auto"/>
        <w:jc w:val="both"/>
        <w:rPr>
          <w:color w:val="000000"/>
          <w:sz w:val="20"/>
          <w:szCs w:val="20"/>
          <w:lang w:val="pt-PT"/>
        </w:rPr>
      </w:pPr>
    </w:p>
    <w:p w:rsidR="001A79F0" w:rsidRPr="00A9753D" w:rsidRDefault="00A9753D">
      <w:pPr>
        <w:widowControl w:val="0"/>
        <w:pBdr>
          <w:top w:val="nil"/>
          <w:left w:val="nil"/>
          <w:bottom w:val="nil"/>
          <w:right w:val="nil"/>
          <w:between w:val="nil"/>
        </w:pBdr>
        <w:spacing w:after="0" w:line="276" w:lineRule="auto"/>
        <w:rPr>
          <w:color w:val="000000"/>
          <w:sz w:val="18"/>
          <w:szCs w:val="18"/>
          <w:lang w:val="pt-PT"/>
        </w:rPr>
      </w:pPr>
      <w:r w:rsidRPr="00A9753D">
        <w:rPr>
          <w:color w:val="000000"/>
          <w:sz w:val="18"/>
          <w:szCs w:val="18"/>
          <w:lang w:val="pt-PT"/>
        </w:rPr>
        <w:t>Selecione com um “X” o tipo de apresentação pretendida:</w:t>
      </w:r>
    </w:p>
    <w:tbl>
      <w:tblPr>
        <w:tblStyle w:val="a"/>
        <w:tblW w:w="8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0"/>
        <w:gridCol w:w="236"/>
        <w:gridCol w:w="7873"/>
      </w:tblGrid>
      <w:tr w:rsidR="001A79F0">
        <w:tc>
          <w:tcPr>
            <w:tcW w:w="390" w:type="dxa"/>
            <w:tcBorders>
              <w:top w:val="single" w:sz="4" w:space="0" w:color="000000"/>
              <w:left w:val="single" w:sz="4" w:space="0" w:color="000000"/>
              <w:bottom w:val="single" w:sz="4" w:space="0" w:color="000000"/>
              <w:right w:val="single" w:sz="4" w:space="0" w:color="000000"/>
            </w:tcBorders>
          </w:tcPr>
          <w:p w:rsidR="001A79F0" w:rsidRPr="005F798C" w:rsidRDefault="001A79F0">
            <w:pPr>
              <w:widowControl w:val="0"/>
              <w:spacing w:line="276" w:lineRule="auto"/>
              <w:rPr>
                <w:rFonts w:ascii="Calibri" w:eastAsia="Calibri" w:hAnsi="Calibri" w:cs="Calibri"/>
                <w:color w:val="000000"/>
                <w:sz w:val="20"/>
                <w:szCs w:val="20"/>
                <w:lang w:val="pt-PT"/>
              </w:rPr>
            </w:pPr>
          </w:p>
        </w:tc>
        <w:tc>
          <w:tcPr>
            <w:tcW w:w="236" w:type="dxa"/>
            <w:tcBorders>
              <w:top w:val="nil"/>
              <w:left w:val="single" w:sz="4" w:space="0" w:color="000000"/>
              <w:bottom w:val="nil"/>
              <w:right w:val="nil"/>
            </w:tcBorders>
          </w:tcPr>
          <w:p w:rsidR="001A79F0" w:rsidRPr="005F798C" w:rsidRDefault="001A79F0">
            <w:pPr>
              <w:widowControl w:val="0"/>
              <w:spacing w:line="276" w:lineRule="auto"/>
              <w:rPr>
                <w:rFonts w:ascii="Calibri" w:eastAsia="Calibri" w:hAnsi="Calibri" w:cs="Calibri"/>
                <w:color w:val="000000"/>
                <w:sz w:val="20"/>
                <w:szCs w:val="20"/>
                <w:lang w:val="pt-PT"/>
              </w:rPr>
            </w:pPr>
          </w:p>
        </w:tc>
        <w:tc>
          <w:tcPr>
            <w:tcW w:w="7873" w:type="dxa"/>
            <w:tcBorders>
              <w:top w:val="nil"/>
              <w:left w:val="nil"/>
              <w:bottom w:val="nil"/>
              <w:right w:val="nil"/>
            </w:tcBorders>
          </w:tcPr>
          <w:p w:rsidR="001A79F0" w:rsidRDefault="00A9753D">
            <w:pPr>
              <w:widowControl w:val="0"/>
              <w:spacing w:line="276" w:lineRule="auto"/>
              <w:rPr>
                <w:rFonts w:ascii="Calibri" w:eastAsia="Calibri" w:hAnsi="Calibri" w:cs="Calibri"/>
                <w:color w:val="000000"/>
                <w:sz w:val="20"/>
                <w:szCs w:val="20"/>
              </w:rPr>
            </w:pPr>
            <w:proofErr w:type="spellStart"/>
            <w:r>
              <w:rPr>
                <w:rFonts w:ascii="Calibri" w:eastAsia="Calibri" w:hAnsi="Calibri" w:cs="Calibri"/>
                <w:b/>
                <w:color w:val="000000"/>
                <w:sz w:val="20"/>
                <w:szCs w:val="20"/>
              </w:rPr>
              <w:t>Comunicação</w:t>
            </w:r>
            <w:proofErr w:type="spellEnd"/>
            <w:r>
              <w:rPr>
                <w:rFonts w:ascii="Calibri" w:eastAsia="Calibri" w:hAnsi="Calibri" w:cs="Calibri"/>
                <w:b/>
                <w:color w:val="000000"/>
                <w:sz w:val="20"/>
                <w:szCs w:val="20"/>
              </w:rPr>
              <w:t xml:space="preserve"> oral</w:t>
            </w:r>
          </w:p>
        </w:tc>
      </w:tr>
      <w:tr w:rsidR="001A79F0">
        <w:tc>
          <w:tcPr>
            <w:tcW w:w="390" w:type="dxa"/>
            <w:tcBorders>
              <w:top w:val="single" w:sz="4" w:space="0" w:color="000000"/>
              <w:left w:val="nil"/>
              <w:bottom w:val="single" w:sz="4" w:space="0" w:color="000000"/>
              <w:right w:val="nil"/>
            </w:tcBorders>
          </w:tcPr>
          <w:p w:rsidR="001A79F0" w:rsidRDefault="001A79F0">
            <w:pPr>
              <w:widowControl w:val="0"/>
              <w:spacing w:line="276" w:lineRule="auto"/>
              <w:rPr>
                <w:rFonts w:ascii="Calibri" w:eastAsia="Calibri" w:hAnsi="Calibri" w:cs="Calibri"/>
                <w:color w:val="000000"/>
                <w:sz w:val="4"/>
                <w:szCs w:val="4"/>
              </w:rPr>
            </w:pPr>
          </w:p>
        </w:tc>
        <w:tc>
          <w:tcPr>
            <w:tcW w:w="236" w:type="dxa"/>
            <w:tcBorders>
              <w:top w:val="nil"/>
              <w:left w:val="nil"/>
              <w:bottom w:val="nil"/>
              <w:right w:val="nil"/>
            </w:tcBorders>
          </w:tcPr>
          <w:p w:rsidR="001A79F0" w:rsidRDefault="001A79F0">
            <w:pPr>
              <w:widowControl w:val="0"/>
              <w:spacing w:line="276" w:lineRule="auto"/>
              <w:rPr>
                <w:rFonts w:ascii="Calibri" w:eastAsia="Calibri" w:hAnsi="Calibri" w:cs="Calibri"/>
                <w:color w:val="000000"/>
                <w:sz w:val="4"/>
                <w:szCs w:val="4"/>
              </w:rPr>
            </w:pPr>
          </w:p>
        </w:tc>
        <w:tc>
          <w:tcPr>
            <w:tcW w:w="7873" w:type="dxa"/>
            <w:tcBorders>
              <w:top w:val="nil"/>
              <w:left w:val="nil"/>
              <w:bottom w:val="nil"/>
              <w:right w:val="nil"/>
            </w:tcBorders>
          </w:tcPr>
          <w:p w:rsidR="001A79F0" w:rsidRDefault="001A79F0">
            <w:pPr>
              <w:widowControl w:val="0"/>
              <w:spacing w:line="276" w:lineRule="auto"/>
              <w:rPr>
                <w:rFonts w:ascii="Calibri" w:eastAsia="Calibri" w:hAnsi="Calibri" w:cs="Calibri"/>
                <w:b/>
                <w:color w:val="000000"/>
                <w:sz w:val="4"/>
                <w:szCs w:val="4"/>
              </w:rPr>
            </w:pPr>
          </w:p>
        </w:tc>
      </w:tr>
      <w:tr w:rsidR="001A79F0">
        <w:tc>
          <w:tcPr>
            <w:tcW w:w="390" w:type="dxa"/>
            <w:tcBorders>
              <w:top w:val="single" w:sz="4" w:space="0" w:color="000000"/>
              <w:left w:val="single" w:sz="4" w:space="0" w:color="000000"/>
              <w:bottom w:val="single" w:sz="4" w:space="0" w:color="000000"/>
              <w:right w:val="single" w:sz="4" w:space="0" w:color="000000"/>
            </w:tcBorders>
          </w:tcPr>
          <w:p w:rsidR="001A79F0" w:rsidRDefault="001A79F0">
            <w:pPr>
              <w:widowControl w:val="0"/>
              <w:spacing w:line="276" w:lineRule="auto"/>
              <w:rPr>
                <w:rFonts w:ascii="Calibri" w:eastAsia="Calibri" w:hAnsi="Calibri" w:cs="Calibri"/>
                <w:b/>
                <w:color w:val="000000"/>
                <w:sz w:val="20"/>
                <w:szCs w:val="20"/>
              </w:rPr>
            </w:pPr>
          </w:p>
        </w:tc>
        <w:tc>
          <w:tcPr>
            <w:tcW w:w="236" w:type="dxa"/>
            <w:tcBorders>
              <w:top w:val="nil"/>
              <w:left w:val="single" w:sz="4" w:space="0" w:color="000000"/>
              <w:bottom w:val="nil"/>
              <w:right w:val="nil"/>
            </w:tcBorders>
          </w:tcPr>
          <w:p w:rsidR="001A79F0" w:rsidRDefault="001A79F0">
            <w:pPr>
              <w:widowControl w:val="0"/>
              <w:spacing w:line="276" w:lineRule="auto"/>
              <w:rPr>
                <w:rFonts w:ascii="Calibri" w:eastAsia="Calibri" w:hAnsi="Calibri" w:cs="Calibri"/>
                <w:b/>
                <w:color w:val="000000"/>
                <w:sz w:val="20"/>
                <w:szCs w:val="20"/>
              </w:rPr>
            </w:pPr>
          </w:p>
        </w:tc>
        <w:tc>
          <w:tcPr>
            <w:tcW w:w="7873" w:type="dxa"/>
            <w:tcBorders>
              <w:top w:val="nil"/>
              <w:left w:val="nil"/>
              <w:bottom w:val="nil"/>
              <w:right w:val="nil"/>
            </w:tcBorders>
          </w:tcPr>
          <w:p w:rsidR="001A79F0" w:rsidRDefault="00A9753D">
            <w:pPr>
              <w:widowControl w:val="0"/>
              <w:spacing w:line="276" w:lineRule="auto"/>
              <w:rPr>
                <w:rFonts w:ascii="Calibri" w:eastAsia="Calibri" w:hAnsi="Calibri" w:cs="Calibri"/>
                <w:b/>
                <w:color w:val="000000"/>
                <w:sz w:val="20"/>
                <w:szCs w:val="20"/>
              </w:rPr>
            </w:pPr>
            <w:proofErr w:type="spellStart"/>
            <w:r>
              <w:rPr>
                <w:rFonts w:ascii="Calibri" w:eastAsia="Calibri" w:hAnsi="Calibri" w:cs="Calibri"/>
                <w:b/>
                <w:color w:val="000000"/>
                <w:sz w:val="20"/>
                <w:szCs w:val="20"/>
              </w:rPr>
              <w:t>Comunicação</w:t>
            </w:r>
            <w:proofErr w:type="spellEnd"/>
            <w:r>
              <w:rPr>
                <w:rFonts w:ascii="Calibri" w:eastAsia="Calibri" w:hAnsi="Calibri" w:cs="Calibri"/>
                <w:b/>
                <w:color w:val="000000"/>
                <w:sz w:val="20"/>
                <w:szCs w:val="20"/>
              </w:rPr>
              <w:t xml:space="preserve"> </w:t>
            </w:r>
            <w:proofErr w:type="spellStart"/>
            <w:r>
              <w:rPr>
                <w:rFonts w:ascii="Calibri" w:eastAsia="Calibri" w:hAnsi="Calibri" w:cs="Calibri"/>
                <w:b/>
                <w:color w:val="000000"/>
                <w:sz w:val="20"/>
                <w:szCs w:val="20"/>
              </w:rPr>
              <w:t>em</w:t>
            </w:r>
            <w:proofErr w:type="spellEnd"/>
            <w:r>
              <w:rPr>
                <w:rFonts w:ascii="Calibri" w:eastAsia="Calibri" w:hAnsi="Calibri" w:cs="Calibri"/>
                <w:b/>
                <w:color w:val="000000"/>
                <w:sz w:val="20"/>
                <w:szCs w:val="20"/>
              </w:rPr>
              <w:t xml:space="preserve"> </w:t>
            </w:r>
            <w:proofErr w:type="spellStart"/>
            <w:r>
              <w:rPr>
                <w:rFonts w:ascii="Calibri" w:eastAsia="Calibri" w:hAnsi="Calibri" w:cs="Calibri"/>
                <w:b/>
                <w:color w:val="000000"/>
                <w:sz w:val="20"/>
                <w:szCs w:val="20"/>
              </w:rPr>
              <w:t>painel</w:t>
            </w:r>
            <w:proofErr w:type="spellEnd"/>
          </w:p>
        </w:tc>
      </w:tr>
    </w:tbl>
    <w:p w:rsidR="001A79F0" w:rsidRDefault="001A79F0">
      <w:pPr>
        <w:spacing w:after="0" w:line="276" w:lineRule="auto"/>
        <w:rPr>
          <w:sz w:val="20"/>
          <w:szCs w:val="20"/>
        </w:rPr>
      </w:pPr>
    </w:p>
    <w:p w:rsidR="001A79F0" w:rsidRDefault="001A79F0">
      <w:pPr>
        <w:spacing w:after="0" w:line="276" w:lineRule="auto"/>
        <w:rPr>
          <w:sz w:val="20"/>
          <w:szCs w:val="20"/>
        </w:rPr>
      </w:pPr>
    </w:p>
    <w:p w:rsidR="00A9753D" w:rsidRDefault="00A9753D">
      <w:pPr>
        <w:rPr>
          <w:sz w:val="20"/>
          <w:szCs w:val="20"/>
          <w:lang w:val="pt-PT"/>
        </w:rPr>
      </w:pPr>
      <w:bookmarkStart w:id="0" w:name="_heading=h.gjdgxs" w:colFirst="0" w:colLast="0"/>
      <w:bookmarkEnd w:id="0"/>
      <w:r>
        <w:rPr>
          <w:sz w:val="20"/>
          <w:szCs w:val="20"/>
          <w:lang w:val="pt-PT"/>
        </w:rPr>
        <w:br w:type="page"/>
      </w:r>
      <w:bookmarkStart w:id="1" w:name="_GoBack"/>
      <w:bookmarkEnd w:id="1"/>
    </w:p>
    <w:p w:rsidR="00A9753D" w:rsidRPr="00A9753D" w:rsidRDefault="00A9753D" w:rsidP="00A9753D">
      <w:pPr>
        <w:spacing w:after="0" w:line="276" w:lineRule="auto"/>
        <w:jc w:val="center"/>
        <w:rPr>
          <w:b/>
          <w:sz w:val="20"/>
          <w:szCs w:val="20"/>
          <w:lang w:val="pt-PT"/>
        </w:rPr>
      </w:pPr>
      <w:r w:rsidRPr="00A9753D">
        <w:rPr>
          <w:b/>
          <w:sz w:val="20"/>
          <w:szCs w:val="20"/>
          <w:lang w:val="pt-PT"/>
        </w:rPr>
        <w:lastRenderedPageBreak/>
        <w:t>MODELO DE SUBMISSÃO DE TRABALHOS CIENTÍFICOS</w:t>
      </w:r>
    </w:p>
    <w:p w:rsidR="00A9753D" w:rsidRDefault="00A9753D" w:rsidP="00A9753D">
      <w:pPr>
        <w:spacing w:after="0" w:line="276" w:lineRule="auto"/>
        <w:jc w:val="both"/>
        <w:rPr>
          <w:sz w:val="20"/>
          <w:szCs w:val="20"/>
          <w:lang w:val="pt-PT"/>
        </w:rPr>
      </w:pPr>
    </w:p>
    <w:p w:rsidR="00A9753D" w:rsidRPr="00A9753D" w:rsidRDefault="00A9753D" w:rsidP="00A9753D">
      <w:pPr>
        <w:spacing w:after="0" w:line="276" w:lineRule="auto"/>
        <w:jc w:val="both"/>
        <w:rPr>
          <w:sz w:val="18"/>
          <w:szCs w:val="20"/>
          <w:lang w:val="pt-PT"/>
        </w:rPr>
      </w:pPr>
      <w:r w:rsidRPr="00A9753D">
        <w:rPr>
          <w:sz w:val="18"/>
          <w:szCs w:val="20"/>
          <w:lang w:val="pt-PT"/>
        </w:rPr>
        <w:t xml:space="preserve">Preencha os seguintes espaços de acordo com as regras e sem alterar a formatação. O nome do autor que apresentará o trabalho deverá estar </w:t>
      </w:r>
      <w:r w:rsidRPr="00A9753D">
        <w:rPr>
          <w:sz w:val="18"/>
          <w:szCs w:val="20"/>
          <w:u w:val="single"/>
          <w:lang w:val="pt-PT"/>
        </w:rPr>
        <w:t>sublinhado</w:t>
      </w:r>
      <w:r w:rsidRPr="00A9753D">
        <w:rPr>
          <w:sz w:val="18"/>
          <w:szCs w:val="20"/>
          <w:lang w:val="pt-PT"/>
        </w:rPr>
        <w:t xml:space="preserve">. </w:t>
      </w:r>
      <w:r w:rsidRPr="00A9753D">
        <w:rPr>
          <w:b/>
          <w:sz w:val="18"/>
          <w:szCs w:val="20"/>
          <w:lang w:val="pt-PT"/>
        </w:rPr>
        <w:t>O incumprimento das regras, incluindo alterações ao modelo, implicará a exclusão do trabalho.</w:t>
      </w:r>
    </w:p>
    <w:p w:rsidR="00A9753D" w:rsidRPr="005F798C" w:rsidRDefault="00A9753D" w:rsidP="005F798C">
      <w:pPr>
        <w:spacing w:after="0" w:line="276" w:lineRule="auto"/>
        <w:jc w:val="both"/>
        <w:rPr>
          <w:sz w:val="20"/>
          <w:szCs w:val="20"/>
          <w:lang w:val="pt-PT"/>
        </w:rPr>
      </w:pPr>
    </w:p>
    <w:tbl>
      <w:tblPr>
        <w:tblStyle w:val="a0"/>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4"/>
      </w:tblGrid>
      <w:tr w:rsidR="001A79F0">
        <w:tc>
          <w:tcPr>
            <w:tcW w:w="8494" w:type="dxa"/>
          </w:tcPr>
          <w:p w:rsidR="001A79F0" w:rsidRPr="005F798C" w:rsidRDefault="00A9753D">
            <w:pPr>
              <w:spacing w:line="276" w:lineRule="auto"/>
              <w:rPr>
                <w:rFonts w:ascii="Calibri" w:eastAsia="Calibri" w:hAnsi="Calibri" w:cs="Calibri"/>
                <w:sz w:val="20"/>
                <w:szCs w:val="20"/>
              </w:rPr>
            </w:pPr>
            <w:proofErr w:type="spellStart"/>
            <w:r w:rsidRPr="005F798C">
              <w:rPr>
                <w:rFonts w:ascii="Calibri" w:eastAsia="Calibri" w:hAnsi="Calibri" w:cs="Calibri"/>
                <w:b/>
                <w:color w:val="000000"/>
                <w:sz w:val="20"/>
                <w:szCs w:val="20"/>
              </w:rPr>
              <w:t>Título</w:t>
            </w:r>
            <w:proofErr w:type="spellEnd"/>
            <w:r w:rsidRPr="005F798C">
              <w:rPr>
                <w:rFonts w:ascii="Calibri" w:eastAsia="Calibri" w:hAnsi="Calibri" w:cs="Calibri"/>
                <w:b/>
                <w:color w:val="000000"/>
                <w:sz w:val="20"/>
                <w:szCs w:val="20"/>
              </w:rPr>
              <w:t xml:space="preserve"> do </w:t>
            </w:r>
            <w:proofErr w:type="spellStart"/>
            <w:r w:rsidRPr="005F798C">
              <w:rPr>
                <w:rFonts w:ascii="Calibri" w:eastAsia="Calibri" w:hAnsi="Calibri" w:cs="Calibri"/>
                <w:b/>
                <w:color w:val="000000"/>
                <w:sz w:val="20"/>
                <w:szCs w:val="20"/>
              </w:rPr>
              <w:t>trabalho</w:t>
            </w:r>
            <w:proofErr w:type="spellEnd"/>
            <w:r w:rsidR="005F798C" w:rsidRPr="005F798C">
              <w:rPr>
                <w:rFonts w:ascii="Calibri" w:eastAsia="Calibri" w:hAnsi="Calibri" w:cs="Calibri"/>
                <w:color w:val="000000"/>
                <w:sz w:val="20"/>
                <w:szCs w:val="20"/>
              </w:rPr>
              <w:t xml:space="preserve">: </w:t>
            </w:r>
          </w:p>
        </w:tc>
      </w:tr>
    </w:tbl>
    <w:p w:rsidR="001A79F0" w:rsidRDefault="001A79F0">
      <w:pPr>
        <w:spacing w:after="0" w:line="276" w:lineRule="auto"/>
        <w:rPr>
          <w:sz w:val="20"/>
          <w:szCs w:val="20"/>
        </w:rPr>
      </w:pPr>
    </w:p>
    <w:tbl>
      <w:tblPr>
        <w:tblStyle w:val="a1"/>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4"/>
      </w:tblGrid>
      <w:tr w:rsidR="001A79F0" w:rsidRPr="00D11E5A">
        <w:tc>
          <w:tcPr>
            <w:tcW w:w="8494" w:type="dxa"/>
          </w:tcPr>
          <w:p w:rsidR="001A79F0" w:rsidRPr="005F798C" w:rsidRDefault="00A9753D">
            <w:pPr>
              <w:spacing w:line="276" w:lineRule="auto"/>
              <w:rPr>
                <w:rFonts w:ascii="Calibri" w:eastAsia="Calibri" w:hAnsi="Calibri" w:cs="Calibri"/>
                <w:sz w:val="20"/>
                <w:szCs w:val="20"/>
                <w:lang w:val="pt-PT"/>
              </w:rPr>
            </w:pPr>
            <w:r w:rsidRPr="005F798C">
              <w:rPr>
                <w:rFonts w:ascii="Calibri" w:eastAsia="Calibri" w:hAnsi="Calibri" w:cs="Calibri"/>
                <w:b/>
                <w:sz w:val="20"/>
                <w:szCs w:val="20"/>
                <w:lang w:val="pt-PT"/>
              </w:rPr>
              <w:t>Autores</w:t>
            </w:r>
            <w:r w:rsidRPr="005F798C">
              <w:rPr>
                <w:rFonts w:ascii="Calibri" w:eastAsia="Calibri" w:hAnsi="Calibri" w:cs="Calibri"/>
                <w:i/>
                <w:sz w:val="20"/>
                <w:szCs w:val="20"/>
                <w:lang w:val="pt-PT"/>
              </w:rPr>
              <w:t>:</w:t>
            </w:r>
            <w:r w:rsidRPr="005F798C">
              <w:rPr>
                <w:rFonts w:ascii="Calibri" w:eastAsia="Calibri" w:hAnsi="Calibri" w:cs="Calibri"/>
                <w:sz w:val="20"/>
                <w:szCs w:val="20"/>
                <w:lang w:val="pt-PT"/>
              </w:rPr>
              <w:t xml:space="preserve"> </w:t>
            </w:r>
          </w:p>
          <w:p w:rsidR="001A79F0" w:rsidRPr="005F798C" w:rsidRDefault="00A9753D">
            <w:pPr>
              <w:spacing w:line="276" w:lineRule="auto"/>
              <w:rPr>
                <w:rFonts w:ascii="Calibri" w:eastAsia="Calibri" w:hAnsi="Calibri" w:cs="Calibri"/>
                <w:b/>
                <w:sz w:val="20"/>
                <w:szCs w:val="20"/>
                <w:lang w:val="pt-PT"/>
              </w:rPr>
            </w:pPr>
            <w:r w:rsidRPr="005F798C">
              <w:rPr>
                <w:rFonts w:ascii="Calibri" w:eastAsia="Calibri" w:hAnsi="Calibri" w:cs="Calibri"/>
                <w:b/>
                <w:sz w:val="20"/>
                <w:szCs w:val="20"/>
                <w:lang w:val="pt-PT"/>
              </w:rPr>
              <w:t>Endereço de email do autor que apresentará o trabalho</w:t>
            </w:r>
            <w:r w:rsidRPr="005F798C">
              <w:rPr>
                <w:rFonts w:ascii="Calibri" w:eastAsia="Calibri" w:hAnsi="Calibri" w:cs="Calibri"/>
                <w:sz w:val="20"/>
                <w:szCs w:val="20"/>
                <w:lang w:val="pt-PT"/>
              </w:rPr>
              <w:t xml:space="preserve">: </w:t>
            </w:r>
          </w:p>
        </w:tc>
      </w:tr>
    </w:tbl>
    <w:p w:rsidR="001A79F0" w:rsidRPr="005F798C" w:rsidRDefault="001A79F0">
      <w:pPr>
        <w:spacing w:after="0" w:line="276" w:lineRule="auto"/>
        <w:rPr>
          <w:sz w:val="20"/>
          <w:szCs w:val="20"/>
          <w:lang w:val="pt-PT"/>
        </w:rPr>
      </w:pPr>
    </w:p>
    <w:tbl>
      <w:tblPr>
        <w:tblStyle w:val="a2"/>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4"/>
      </w:tblGrid>
      <w:tr w:rsidR="001A79F0">
        <w:tc>
          <w:tcPr>
            <w:tcW w:w="8494" w:type="dxa"/>
          </w:tcPr>
          <w:p w:rsidR="001A79F0" w:rsidRPr="005F798C" w:rsidRDefault="00A9753D">
            <w:pPr>
              <w:widowControl w:val="0"/>
              <w:pBdr>
                <w:top w:val="nil"/>
                <w:left w:val="nil"/>
                <w:bottom w:val="nil"/>
                <w:right w:val="nil"/>
                <w:between w:val="nil"/>
              </w:pBdr>
              <w:spacing w:line="276" w:lineRule="auto"/>
              <w:rPr>
                <w:rFonts w:ascii="Calibri" w:eastAsia="Calibri" w:hAnsi="Calibri" w:cs="Calibri"/>
                <w:color w:val="000000"/>
                <w:sz w:val="20"/>
                <w:szCs w:val="20"/>
                <w:lang w:val="pt-PT"/>
              </w:rPr>
            </w:pPr>
            <w:r w:rsidRPr="005F798C">
              <w:rPr>
                <w:rFonts w:ascii="Calibri" w:eastAsia="Calibri" w:hAnsi="Calibri" w:cs="Calibri"/>
                <w:b/>
                <w:color w:val="000000"/>
                <w:sz w:val="20"/>
                <w:szCs w:val="20"/>
                <w:lang w:val="pt-PT"/>
              </w:rPr>
              <w:t>Introdução</w:t>
            </w:r>
            <w:r w:rsidRPr="005F798C">
              <w:rPr>
                <w:rFonts w:ascii="Calibri" w:eastAsia="Calibri" w:hAnsi="Calibri" w:cs="Calibri"/>
                <w:color w:val="000000"/>
                <w:sz w:val="20"/>
                <w:szCs w:val="20"/>
                <w:lang w:val="pt-PT"/>
              </w:rPr>
              <w:t xml:space="preserve">: </w:t>
            </w: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A9753D">
            <w:pPr>
              <w:widowControl w:val="0"/>
              <w:pBdr>
                <w:top w:val="nil"/>
                <w:left w:val="nil"/>
                <w:bottom w:val="nil"/>
                <w:right w:val="nil"/>
                <w:between w:val="nil"/>
              </w:pBdr>
              <w:spacing w:line="276" w:lineRule="auto"/>
              <w:rPr>
                <w:rFonts w:ascii="Calibri" w:eastAsia="Calibri" w:hAnsi="Calibri" w:cs="Calibri"/>
                <w:i/>
                <w:color w:val="000000"/>
                <w:sz w:val="20"/>
                <w:szCs w:val="20"/>
                <w:lang w:val="pt-PT"/>
              </w:rPr>
            </w:pPr>
            <w:r w:rsidRPr="005F798C">
              <w:rPr>
                <w:rFonts w:ascii="Calibri" w:eastAsia="Calibri" w:hAnsi="Calibri" w:cs="Calibri"/>
                <w:b/>
                <w:color w:val="000000"/>
                <w:sz w:val="20"/>
                <w:szCs w:val="20"/>
                <w:lang w:val="pt-PT"/>
              </w:rPr>
              <w:t>Objetivo(s)</w:t>
            </w:r>
            <w:r w:rsidRPr="005F798C">
              <w:rPr>
                <w:rFonts w:ascii="Calibri" w:eastAsia="Calibri" w:hAnsi="Calibri" w:cs="Calibri"/>
                <w:color w:val="000000"/>
                <w:sz w:val="20"/>
                <w:szCs w:val="20"/>
                <w:lang w:val="pt-PT"/>
              </w:rPr>
              <w:t xml:space="preserve">: </w:t>
            </w: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A9753D">
            <w:pPr>
              <w:widowControl w:val="0"/>
              <w:pBdr>
                <w:top w:val="nil"/>
                <w:left w:val="nil"/>
                <w:bottom w:val="nil"/>
                <w:right w:val="nil"/>
                <w:between w:val="nil"/>
              </w:pBdr>
              <w:spacing w:line="276" w:lineRule="auto"/>
              <w:rPr>
                <w:rFonts w:ascii="Calibri" w:eastAsia="Calibri" w:hAnsi="Calibri" w:cs="Calibri"/>
                <w:i/>
                <w:color w:val="000000"/>
                <w:sz w:val="20"/>
                <w:szCs w:val="20"/>
                <w:lang w:val="pt-PT"/>
              </w:rPr>
            </w:pPr>
            <w:r w:rsidRPr="005F798C">
              <w:rPr>
                <w:rFonts w:ascii="Calibri" w:eastAsia="Calibri" w:hAnsi="Calibri" w:cs="Calibri"/>
                <w:b/>
                <w:color w:val="000000"/>
                <w:sz w:val="20"/>
                <w:szCs w:val="20"/>
                <w:lang w:val="pt-PT"/>
              </w:rPr>
              <w:t>Material e métodos</w:t>
            </w:r>
            <w:r w:rsidRPr="005F798C">
              <w:rPr>
                <w:rFonts w:ascii="Calibri" w:eastAsia="Calibri" w:hAnsi="Calibri" w:cs="Calibri"/>
                <w:color w:val="000000"/>
                <w:sz w:val="20"/>
                <w:szCs w:val="20"/>
                <w:lang w:val="pt-PT"/>
              </w:rPr>
              <w:t xml:space="preserve">: </w:t>
            </w: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A9753D">
            <w:pPr>
              <w:widowControl w:val="0"/>
              <w:pBdr>
                <w:top w:val="nil"/>
                <w:left w:val="nil"/>
                <w:bottom w:val="nil"/>
                <w:right w:val="nil"/>
                <w:between w:val="nil"/>
              </w:pBdr>
              <w:spacing w:line="276" w:lineRule="auto"/>
              <w:rPr>
                <w:rFonts w:ascii="Calibri" w:eastAsia="Calibri" w:hAnsi="Calibri" w:cs="Calibri"/>
                <w:color w:val="000000"/>
                <w:sz w:val="20"/>
                <w:szCs w:val="20"/>
                <w:lang w:val="pt-PT"/>
              </w:rPr>
            </w:pPr>
            <w:r w:rsidRPr="005F798C">
              <w:rPr>
                <w:rFonts w:ascii="Calibri" w:eastAsia="Calibri" w:hAnsi="Calibri" w:cs="Calibri"/>
                <w:b/>
                <w:color w:val="000000"/>
                <w:sz w:val="20"/>
                <w:szCs w:val="20"/>
                <w:lang w:val="pt-PT"/>
              </w:rPr>
              <w:t>Resultados</w:t>
            </w:r>
            <w:r w:rsidRPr="005F798C">
              <w:rPr>
                <w:rFonts w:ascii="Calibri" w:eastAsia="Calibri" w:hAnsi="Calibri" w:cs="Calibri"/>
                <w:color w:val="000000"/>
                <w:sz w:val="20"/>
                <w:szCs w:val="20"/>
                <w:lang w:val="pt-PT"/>
              </w:rPr>
              <w:t>:</w:t>
            </w:r>
            <w:r w:rsidR="005F798C" w:rsidRPr="005F798C">
              <w:rPr>
                <w:rFonts w:ascii="Calibri" w:eastAsia="Calibri" w:hAnsi="Calibri" w:cs="Calibri"/>
                <w:color w:val="000000"/>
                <w:sz w:val="20"/>
                <w:szCs w:val="20"/>
                <w:lang w:val="pt-PT"/>
              </w:rPr>
              <w:t xml:space="preserve"> </w:t>
            </w: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A9753D">
            <w:pPr>
              <w:widowControl w:val="0"/>
              <w:pBdr>
                <w:top w:val="nil"/>
                <w:left w:val="nil"/>
                <w:bottom w:val="nil"/>
                <w:right w:val="nil"/>
                <w:between w:val="nil"/>
              </w:pBdr>
              <w:spacing w:line="276" w:lineRule="auto"/>
              <w:rPr>
                <w:rFonts w:ascii="Calibri" w:eastAsia="Calibri" w:hAnsi="Calibri" w:cs="Calibri"/>
                <w:color w:val="000000"/>
                <w:sz w:val="20"/>
                <w:szCs w:val="20"/>
                <w:lang w:val="pt-PT"/>
              </w:rPr>
            </w:pPr>
            <w:r w:rsidRPr="005F798C">
              <w:rPr>
                <w:rFonts w:ascii="Calibri" w:eastAsia="Calibri" w:hAnsi="Calibri" w:cs="Calibri"/>
                <w:b/>
                <w:color w:val="000000"/>
                <w:sz w:val="20"/>
                <w:szCs w:val="20"/>
                <w:lang w:val="pt-PT"/>
              </w:rPr>
              <w:t>Discussão/Conclusão</w:t>
            </w:r>
            <w:r w:rsidRPr="005F798C">
              <w:rPr>
                <w:rFonts w:ascii="Calibri" w:eastAsia="Calibri" w:hAnsi="Calibri" w:cs="Calibri"/>
                <w:color w:val="000000"/>
                <w:sz w:val="20"/>
                <w:szCs w:val="20"/>
                <w:lang w:val="pt-PT"/>
              </w:rPr>
              <w:t xml:space="preserve">: </w:t>
            </w: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A9753D">
            <w:pPr>
              <w:widowControl w:val="0"/>
              <w:pBdr>
                <w:top w:val="nil"/>
                <w:left w:val="nil"/>
                <w:bottom w:val="nil"/>
                <w:right w:val="nil"/>
                <w:between w:val="nil"/>
              </w:pBdr>
              <w:spacing w:line="276" w:lineRule="auto"/>
              <w:rPr>
                <w:rFonts w:ascii="Calibri" w:eastAsia="Calibri" w:hAnsi="Calibri" w:cs="Calibri"/>
                <w:color w:val="000000"/>
                <w:sz w:val="20"/>
                <w:szCs w:val="20"/>
                <w:lang w:val="pt-PT"/>
              </w:rPr>
            </w:pPr>
            <w:r w:rsidRPr="005F798C">
              <w:rPr>
                <w:rFonts w:ascii="Calibri" w:eastAsia="Calibri" w:hAnsi="Calibri" w:cs="Calibri"/>
                <w:b/>
                <w:color w:val="000000"/>
                <w:sz w:val="20"/>
                <w:szCs w:val="20"/>
                <w:lang w:val="pt-PT"/>
              </w:rPr>
              <w:t>Referências</w:t>
            </w:r>
            <w:r w:rsidRPr="005F798C">
              <w:rPr>
                <w:rFonts w:ascii="Calibri" w:eastAsia="Calibri" w:hAnsi="Calibri" w:cs="Calibri"/>
                <w:color w:val="000000"/>
                <w:sz w:val="20"/>
                <w:szCs w:val="20"/>
                <w:lang w:val="pt-PT"/>
              </w:rPr>
              <w:t xml:space="preserve"> </w:t>
            </w:r>
            <w:r w:rsidRPr="005F798C">
              <w:rPr>
                <w:rFonts w:ascii="Calibri" w:eastAsia="Calibri" w:hAnsi="Calibri" w:cs="Calibri"/>
                <w:b/>
                <w:color w:val="000000"/>
                <w:sz w:val="20"/>
                <w:szCs w:val="20"/>
                <w:lang w:val="pt-PT"/>
              </w:rPr>
              <w:t>bibliográficas</w:t>
            </w:r>
            <w:r w:rsidRPr="005F798C">
              <w:rPr>
                <w:rFonts w:ascii="Calibri" w:eastAsia="Calibri" w:hAnsi="Calibri" w:cs="Calibri"/>
                <w:color w:val="000000"/>
                <w:sz w:val="20"/>
                <w:szCs w:val="20"/>
                <w:lang w:val="pt-PT"/>
              </w:rPr>
              <w:t>:</w:t>
            </w:r>
          </w:p>
          <w:p w:rsidR="001A79F0" w:rsidRPr="005F798C" w:rsidRDefault="00A9753D">
            <w:pPr>
              <w:widowControl w:val="0"/>
              <w:pBdr>
                <w:top w:val="nil"/>
                <w:left w:val="nil"/>
                <w:bottom w:val="nil"/>
                <w:right w:val="nil"/>
                <w:between w:val="nil"/>
              </w:pBdr>
              <w:spacing w:line="276" w:lineRule="auto"/>
              <w:rPr>
                <w:rFonts w:ascii="Calibri" w:eastAsia="Calibri" w:hAnsi="Calibri" w:cs="Calibri"/>
                <w:color w:val="000000"/>
                <w:sz w:val="20"/>
                <w:szCs w:val="20"/>
                <w:lang w:val="pt-PT"/>
              </w:rPr>
            </w:pPr>
            <w:r w:rsidRPr="005F798C">
              <w:rPr>
                <w:rFonts w:ascii="Calibri" w:eastAsia="Calibri" w:hAnsi="Calibri" w:cs="Calibri"/>
                <w:color w:val="000000"/>
                <w:sz w:val="20"/>
                <w:szCs w:val="20"/>
                <w:lang w:val="pt-PT"/>
              </w:rPr>
              <w:t xml:space="preserve"> </w:t>
            </w:r>
          </w:p>
          <w:p w:rsidR="001A79F0" w:rsidRPr="005F798C" w:rsidRDefault="001A79F0">
            <w:pPr>
              <w:widowControl w:val="0"/>
              <w:pBdr>
                <w:top w:val="nil"/>
                <w:left w:val="nil"/>
                <w:bottom w:val="nil"/>
                <w:right w:val="nil"/>
                <w:between w:val="nil"/>
              </w:pBdr>
              <w:spacing w:line="276" w:lineRule="auto"/>
              <w:rPr>
                <w:rFonts w:ascii="Calibri" w:eastAsia="Calibri" w:hAnsi="Calibri" w:cs="Calibri"/>
                <w:sz w:val="20"/>
                <w:szCs w:val="20"/>
                <w:lang w:val="pt-PT"/>
              </w:rPr>
            </w:pPr>
          </w:p>
          <w:p w:rsidR="001A79F0" w:rsidRPr="005F798C" w:rsidRDefault="00A9753D">
            <w:pPr>
              <w:spacing w:line="276" w:lineRule="auto"/>
              <w:rPr>
                <w:rFonts w:ascii="Calibri" w:eastAsia="Calibri" w:hAnsi="Calibri" w:cs="Calibri"/>
                <w:sz w:val="20"/>
                <w:szCs w:val="20"/>
              </w:rPr>
            </w:pPr>
            <w:proofErr w:type="spellStart"/>
            <w:r w:rsidRPr="005F798C">
              <w:rPr>
                <w:rFonts w:ascii="Calibri" w:eastAsia="Calibri" w:hAnsi="Calibri" w:cs="Calibri"/>
                <w:b/>
                <w:color w:val="000000"/>
                <w:sz w:val="20"/>
                <w:szCs w:val="20"/>
              </w:rPr>
              <w:t>Palavras-chave</w:t>
            </w:r>
            <w:proofErr w:type="spellEnd"/>
            <w:r w:rsidRPr="005F798C">
              <w:rPr>
                <w:rFonts w:ascii="Calibri" w:eastAsia="Calibri" w:hAnsi="Calibri" w:cs="Calibri"/>
                <w:color w:val="000000"/>
                <w:sz w:val="20"/>
                <w:szCs w:val="20"/>
              </w:rPr>
              <w:t xml:space="preserve">: </w:t>
            </w:r>
          </w:p>
          <w:p w:rsidR="001A79F0" w:rsidRDefault="001A79F0">
            <w:pPr>
              <w:spacing w:line="276" w:lineRule="auto"/>
              <w:rPr>
                <w:rFonts w:ascii="Calibri" w:eastAsia="Calibri" w:hAnsi="Calibri" w:cs="Calibri"/>
                <w:sz w:val="20"/>
                <w:szCs w:val="20"/>
              </w:rPr>
            </w:pPr>
          </w:p>
        </w:tc>
      </w:tr>
    </w:tbl>
    <w:p w:rsidR="001A79F0" w:rsidRDefault="001A79F0"/>
    <w:sectPr w:rsidR="001A79F0">
      <w:headerReference w:type="default" r:id="rId7"/>
      <w:footerReference w:type="default" r:id="rId8"/>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6472" w:rsidRDefault="00A9753D">
      <w:pPr>
        <w:spacing w:after="0" w:line="240" w:lineRule="auto"/>
      </w:pPr>
      <w:r>
        <w:separator/>
      </w:r>
    </w:p>
  </w:endnote>
  <w:endnote w:type="continuationSeparator" w:id="0">
    <w:p w:rsidR="000F6472" w:rsidRDefault="00A97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rPr>
      <w:id w:val="851918769"/>
      <w:docPartObj>
        <w:docPartGallery w:val="Page Numbers (Bottom of Page)"/>
        <w:docPartUnique/>
      </w:docPartObj>
    </w:sdtPr>
    <w:sdtEndPr>
      <w:rPr>
        <w:noProof/>
      </w:rPr>
    </w:sdtEndPr>
    <w:sdtContent>
      <w:p w:rsidR="00D11E5A" w:rsidRPr="00D11E5A" w:rsidRDefault="00D11E5A">
        <w:pPr>
          <w:pStyle w:val="Footer"/>
          <w:jc w:val="center"/>
          <w:rPr>
            <w:sz w:val="16"/>
          </w:rPr>
        </w:pPr>
        <w:r w:rsidRPr="00D11E5A">
          <w:rPr>
            <w:sz w:val="16"/>
          </w:rPr>
          <w:fldChar w:fldCharType="begin"/>
        </w:r>
        <w:r w:rsidRPr="00D11E5A">
          <w:rPr>
            <w:sz w:val="16"/>
          </w:rPr>
          <w:instrText xml:space="preserve"> PAGE   \* MERGEFORMAT </w:instrText>
        </w:r>
        <w:r w:rsidRPr="00D11E5A">
          <w:rPr>
            <w:sz w:val="16"/>
          </w:rPr>
          <w:fldChar w:fldCharType="separate"/>
        </w:r>
        <w:r w:rsidRPr="00D11E5A">
          <w:rPr>
            <w:noProof/>
            <w:sz w:val="16"/>
          </w:rPr>
          <w:t>2</w:t>
        </w:r>
        <w:r w:rsidRPr="00D11E5A">
          <w:rPr>
            <w:noProof/>
            <w:sz w:val="16"/>
          </w:rPr>
          <w:fldChar w:fldCharType="end"/>
        </w:r>
        <w:r w:rsidRPr="00D11E5A">
          <w:rPr>
            <w:noProof/>
            <w:sz w:val="16"/>
          </w:rPr>
          <w:t xml:space="preserve"> de 2</w:t>
        </w:r>
      </w:p>
    </w:sdtContent>
  </w:sdt>
  <w:p w:rsidR="00D11E5A" w:rsidRDefault="00D11E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6472" w:rsidRDefault="00A9753D">
      <w:pPr>
        <w:spacing w:after="0" w:line="240" w:lineRule="auto"/>
      </w:pPr>
      <w:r>
        <w:separator/>
      </w:r>
    </w:p>
  </w:footnote>
  <w:footnote w:type="continuationSeparator" w:id="0">
    <w:p w:rsidR="000F6472" w:rsidRDefault="00A975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9F0" w:rsidRDefault="00A9753D">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simplePos x="0" y="0"/>
          <wp:positionH relativeFrom="column">
            <wp:posOffset>-95884</wp:posOffset>
          </wp:positionH>
          <wp:positionV relativeFrom="paragraph">
            <wp:posOffset>132398</wp:posOffset>
          </wp:positionV>
          <wp:extent cx="643890" cy="313690"/>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3890" cy="313690"/>
                  </a:xfrm>
                  <a:prstGeom prst="rect">
                    <a:avLst/>
                  </a:prstGeom>
                  <a:ln/>
                </pic:spPr>
              </pic:pic>
            </a:graphicData>
          </a:graphic>
        </wp:anchor>
      </w:drawing>
    </w:r>
    <w:r>
      <w:rPr>
        <w:noProof/>
      </w:rPr>
      <w:drawing>
        <wp:anchor distT="0" distB="0" distL="114300" distR="114300" simplePos="0" relativeHeight="251659264" behindDoc="0" locked="0" layoutInCell="1" hidden="0" allowOverlap="1">
          <wp:simplePos x="0" y="0"/>
          <wp:positionH relativeFrom="column">
            <wp:posOffset>4566919</wp:posOffset>
          </wp:positionH>
          <wp:positionV relativeFrom="paragraph">
            <wp:posOffset>-238124</wp:posOffset>
          </wp:positionV>
          <wp:extent cx="833120" cy="778510"/>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r="4242"/>
                  <a:stretch>
                    <a:fillRect/>
                  </a:stretch>
                </pic:blipFill>
                <pic:spPr>
                  <a:xfrm>
                    <a:off x="0" y="0"/>
                    <a:ext cx="833120" cy="778510"/>
                  </a:xfrm>
                  <a:prstGeom prst="rect">
                    <a:avLst/>
                  </a:prstGeom>
                  <a:ln/>
                </pic:spPr>
              </pic:pic>
            </a:graphicData>
          </a:graphic>
        </wp:anchor>
      </w:drawing>
    </w:r>
  </w:p>
  <w:p w:rsidR="001A79F0" w:rsidRDefault="001A79F0">
    <w:pPr>
      <w:pBdr>
        <w:top w:val="nil"/>
        <w:left w:val="nil"/>
        <w:bottom w:val="nil"/>
        <w:right w:val="nil"/>
        <w:between w:val="nil"/>
      </w:pBdr>
      <w:tabs>
        <w:tab w:val="center" w:pos="4513"/>
        <w:tab w:val="right" w:pos="9026"/>
      </w:tabs>
      <w:spacing w:after="0" w:line="240" w:lineRule="auto"/>
      <w:rPr>
        <w:color w:val="000000"/>
      </w:rPr>
    </w:pPr>
  </w:p>
  <w:p w:rsidR="001A79F0" w:rsidRDefault="001A79F0">
    <w:pPr>
      <w:pBdr>
        <w:top w:val="nil"/>
        <w:left w:val="nil"/>
        <w:bottom w:val="nil"/>
        <w:right w:val="nil"/>
        <w:between w:val="nil"/>
      </w:pBdr>
      <w:tabs>
        <w:tab w:val="center" w:pos="4513"/>
        <w:tab w:val="right" w:pos="9026"/>
      </w:tabs>
      <w:spacing w:after="0" w:line="240" w:lineRule="auto"/>
      <w:rPr>
        <w:color w:val="000000"/>
      </w:rPr>
    </w:pPr>
  </w:p>
  <w:p w:rsidR="001A79F0" w:rsidRDefault="001A79F0">
    <w:pPr>
      <w:pBdr>
        <w:top w:val="nil"/>
        <w:left w:val="nil"/>
        <w:bottom w:val="nil"/>
        <w:right w:val="nil"/>
        <w:between w:val="nil"/>
      </w:pBdr>
      <w:tabs>
        <w:tab w:val="center" w:pos="4513"/>
        <w:tab w:val="right" w:pos="9026"/>
      </w:tabs>
      <w:spacing w:after="0" w:line="240" w:lineRule="auto"/>
      <w:rPr>
        <w:color w:val="000000"/>
      </w:rPr>
    </w:pPr>
  </w:p>
  <w:p w:rsidR="001A79F0" w:rsidRDefault="001A79F0">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9F0"/>
    <w:rsid w:val="000F6472"/>
    <w:rsid w:val="001A79F0"/>
    <w:rsid w:val="005F798C"/>
    <w:rsid w:val="00A9753D"/>
    <w:rsid w:val="00D11E5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5229F"/>
  <w15:docId w15:val="{1D75EB38-C6AA-4460-B206-AD674B1E3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pt-P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91029E"/>
    <w:pPr>
      <w:spacing w:after="0" w:line="240" w:lineRule="auto"/>
    </w:pPr>
    <w:rPr>
      <w:rFonts w:ascii="Arial" w:eastAsia="Arial" w:hAnsi="Arial" w:cs="Arial"/>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02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029E"/>
  </w:style>
  <w:style w:type="paragraph" w:styleId="Footer">
    <w:name w:val="footer"/>
    <w:basedOn w:val="Normal"/>
    <w:link w:val="FooterChar"/>
    <w:uiPriority w:val="99"/>
    <w:unhideWhenUsed/>
    <w:rsid w:val="009102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029E"/>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w:eastAsia="Arial" w:hAnsi="Arial" w:cs="Arial"/>
    </w:rPr>
    <w:tblPr>
      <w:tblStyleRowBandSize w:val="1"/>
      <w:tblStyleColBandSize w:val="1"/>
    </w:tblPr>
  </w:style>
  <w:style w:type="table" w:customStyle="1" w:styleId="a0">
    <w:basedOn w:val="TableNormal"/>
    <w:pPr>
      <w:spacing w:after="0" w:line="240" w:lineRule="auto"/>
    </w:pPr>
    <w:rPr>
      <w:rFonts w:ascii="Arial" w:eastAsia="Arial" w:hAnsi="Arial" w:cs="Arial"/>
    </w:rPr>
    <w:tblPr>
      <w:tblStyleRowBandSize w:val="1"/>
      <w:tblStyleColBandSize w:val="1"/>
    </w:tblPr>
  </w:style>
  <w:style w:type="table" w:customStyle="1" w:styleId="a1">
    <w:basedOn w:val="TableNormal"/>
    <w:pPr>
      <w:spacing w:after="0" w:line="240" w:lineRule="auto"/>
    </w:pPr>
    <w:rPr>
      <w:rFonts w:ascii="Arial" w:eastAsia="Arial" w:hAnsi="Arial" w:cs="Arial"/>
    </w:rPr>
    <w:tblPr>
      <w:tblStyleRowBandSize w:val="1"/>
      <w:tblStyleColBandSize w:val="1"/>
    </w:tblPr>
  </w:style>
  <w:style w:type="table" w:customStyle="1" w:styleId="a2">
    <w:basedOn w:val="TableNormal"/>
    <w:pPr>
      <w:spacing w:after="0" w:line="240" w:lineRule="auto"/>
    </w:pPr>
    <w:rPr>
      <w:rFonts w:ascii="Arial" w:eastAsia="Arial" w:hAnsi="Arial" w:cs="Arial"/>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BwLOAAf8yjwxuQGy+fiRLHgQWw==">CgMxLjAyCGguZ2pkZ3hzOAByITFaVzFQZjk2SnlvOTJDU0V5M3M2MmxqdkJmelBORW9UdQ==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157</Words>
  <Characters>853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Universidade do Porto</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Curado</dc:creator>
  <cp:lastModifiedBy>Joao Vale</cp:lastModifiedBy>
  <cp:revision>3</cp:revision>
  <dcterms:created xsi:type="dcterms:W3CDTF">2025-02-19T11:05:00Z</dcterms:created>
  <dcterms:modified xsi:type="dcterms:W3CDTF">2025-03-05T16:34:00Z</dcterms:modified>
</cp:coreProperties>
</file>